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0" w:rsidRPr="00143975" w:rsidRDefault="007F1300" w:rsidP="00143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43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Помоги себе сам</w:t>
      </w:r>
    </w:p>
    <w:bookmarkEnd w:id="0"/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готовы тратить огромное количество средств и времени на поддержание своего здоровья, совершенно забывая о том, что издавна существуют эффективные проверенные способы. Одним из наиболее действенных методов поддержания здоровья, равновесия энергии и гармонии в организме человека являются мудры.</w:t>
      </w:r>
    </w:p>
    <w:p w:rsidR="00830CD8" w:rsidRPr="00143975" w:rsidRDefault="007F1300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удры — это многогранное понятие. Чаще всего под словом мудра понимают особую йогу для пальцев: специфические жесты, положения кистей или сочетания пальцев. Само слово «Мудра» переводится как «знак», «печать» (на санскрите).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мудры являют собой выраженные во внешнем мире различные пр</w:t>
      </w:r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оцессы либо состояния сознания,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целительные мудры направлены на улучшение состояния того больного органа, который им предназначено символизировать.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конкретная мудра всегда соответствует определённому отделу мозга (либо души), посредством чего влияет на дух и тело. Поэтому мудры всегда воздействуют на практикующего их человека на всех уровнях: духовном, физическом и энергетическом.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Осознанное применение мудр может способствовать: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удивительным изменениям и улучшениям жизни;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выработке огромного количества энергии;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моментальному облегчению от многих недугов и болезней (начиная от простой боли в ухе и заканчивая серьёзным сердечным приступом).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формированию интеллектуального, физического и духовного аспектов человеческой личности.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быстрому обеспечению равновесия всех элементов тела.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полному пересмотру разнообразных разрушительных изменений в организме конкретного человека.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истинному благочестию, а также развитию позитивных черт характера.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пробуждению энергии Кундалини.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Йога утверждает, что потоки энергии при применении исцеляющих жестов нормализуются не только в человеческом организме, но и в его окружении. Поэтому мудрами можно излечивать даже на некотором расстоянии от больного, просто выполняя их рядом с теми, кому нужна ваша помощь.</w:t>
      </w:r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йоге </w:t>
      </w:r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используется набор из 25-ти мудр.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Как практиковать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Разными переплетениями и скрещиваниями пальцев можно очень эффективно воздействовать на свой организм. Как это можно делать правильно?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из мудр имеет своё, чётко определённое сочетание пальцев. Прежде всего, надо внимательно изучить расположение пальцев либо кистей на фото или иллюстрации, и лишь после этого можно приступать к воспроизведению жеста. Нажатие кистей должно быть деликатным и лёгким, а ваши руки — полностью расслаблены. Если воспроизведение какого-то жеста сильно затруднено, то это говорит не об его сложности, а о существующей проблеме в соответствующем этому жесту участке тела или органе.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начать с изучения положения одной из рук, затем другой, а потом уже соединить жесты двух рук вместе. Не надо заставлять себя делать йогу, разработанную для пальцев. Если у вас что-то плохо получается, либо ваши руки сильно устали, временно прекратите это занятие. С практикой руки станут намного подвижнее, вот тогда вы сможете легко выполнять такие упражнения для пальцев синхронно обеими руками. Однако помните, что складывать пальцы надо очень внимательно и осторожно, поскольку все мудры — это не только лечебные, но также и сакральные жесты.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Целительные мудры могут применяться стоя, лёжа, сидя, даже на ходу. Тело при этом обязательно должно быть хорошо центрированным, симметричным и расслабленным, поскольку любой перекос в нём препятствует прохождению потока целительной энергии по организму, сильно ослабляет непосредственное воздействие мудр.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Эффективнее всего целительные мудры работают, если их использовать совместно с проведением медитации. Хотя для них традиционно рекомендуется использование уже ставшей традиционной позы «Лотос», западному человеку садиться в эту позу совсем не обязательно. Важно лишь внимательно следить, чтобы ваши руки находились на бёдрах, ваши колени были расставлены, позвоночник был прямым и ровным, а само тело хорошо расслаблено и спокойно.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учитывать и требования к правильному дыханию. Выполняя йогу для пальцев, можно думать о чём угодно, однако всё же лучше сосредоточиться на своём дыхании. Хороший помощник — лёгкая медитативная музыка, так что воспользуйтесь ею. Великолепной поддержкой являются аффирмации, а также визуализации.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Где и когда практиковать?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Заниматься йогой для пальцев можно повсеместно, в любое время, но лучше всё-таки делать это, обратившись лицом к востоку, в спокойной неторопливой обстановке. А вот разучивать жесты надо лишь в расслабленном и уравновешенном состоянии. Священные жесты требуют обращения в себя, а не наружу, а также уважительного к себе отношения.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изучения либо воспроизведения мудр — это время внутреннего погружения, вне зависимости, будет это всего лишь десять минут, или же несколько часов. Замечательное время йоги для пальцев — перед сном либо сразу после него, во время неспешной прогулки либо отдыха.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Начиная заниматься мудрами, человек должен быть убеждён, что такие лечебные жесты принесут ему значительное облегчение. Важно, чтобы руки практикующего обязательно были без каких-либо украшений: ни колец, ни браслетов.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Начинать изучать сакральные жесты надо с наиболее необходимых мудр, постепенно добавляя всё новые знаки. Действие целительных знаков может проявиться как сразу, так и с запозданием. Улучшение состояния хронических больных может проявиться только через пару недель или месяцев.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Базовой мудрой считается Гиан, так или иначе входящая в построение практически всех остальных мудр. Гиан выполняется обычным соединением подушечек большого и указательного пальцев. Её основным предназначением является повышение общего энергетического потенциала человека. А кроме этого, Гиан отлично улучшает кровообращение, усиливает все обменные процессы в организме.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Разучивать пальцевую йогу лучше ежедневно по 45 минут. Если же практика мудр будет совмещаться с медитацией, тогда она длится столько времени, сколько медитация. Практиковать язык сакральных жестов можно любое количество времени, главное, чтобы это приносило вам удовольствие.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йога для ваших пальцев используется для устранения болезней или проблем, лучше делать её ежедневно по 15-20 минут, в одинаковое время три-четыре раза.</w:t>
      </w:r>
    </w:p>
    <w:p w:rsidR="00830CD8" w:rsidRPr="00143975" w:rsidRDefault="00FA52E3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3214C8F" wp14:editId="7F82BAF3">
            <wp:simplePos x="0" y="0"/>
            <wp:positionH relativeFrom="column">
              <wp:posOffset>187960</wp:posOffset>
            </wp:positionH>
            <wp:positionV relativeFrom="paragraph">
              <wp:posOffset>25400</wp:posOffset>
            </wp:positionV>
            <wp:extent cx="2676525" cy="2127885"/>
            <wp:effectExtent l="0" t="0" r="9525" b="5715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25" name="Рисунок 25" descr="http://vaegara.ru/wp-content/uploads/Apana-Vajju-mu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egara.ru/wp-content/uploads/Apana-Vajju-mud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D8"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Лечебные жесты, которые надо знать всем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Великую мудру </w:t>
      </w:r>
      <w:r w:rsidR="00FA52E3" w:rsidRPr="00FA5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Спасительница Жизни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63044" w:rsidRPr="00FA52E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Первая Помощь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063044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надо знать действительно всем, поскольку применение этого жеста помогает моментально спасти здоровье либо человеческую жизнь.</w:t>
      </w:r>
    </w:p>
    <w:p w:rsidR="00830CD8" w:rsidRPr="00143975" w:rsidRDefault="00063044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Эту мудру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делают при подозрении на инфаркт миокарда, при любых неприятных ощущениях в сердце.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 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регулирует учащённое сердцебиение, убирает неприятные ощущения, вызванные тоской, тревогой либо страхом. Лечит даже хронические сердечные заболевания. Облегчение для сердца наступает моментально, а действие подобно приёму нитроглицерина.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спользуется также для профилактики сердечных заболеваний.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делать: используются обе руки. Каждый согнутый указательный перст соприкасается своим концом основания большого пальца. Подушечки среднего, безымянного и большого на каждой кисти должны быть соединены вместе, а мизинцы отведены в стороны.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применения: при возникновении острого приступа — выполняем, пока не наступит заметное облегчение, если как долговременное лечение для укрепления сердца — ежедневно по нескольку раз, 20 минут.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Важно: нельзя считать </w:t>
      </w:r>
      <w:r w:rsidR="00063044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мудру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заменой медицинской терапии. Обязательно проконсультируйтесь с врачами.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Освоить искусство древних жестов могут все желающие, в т.ч. и дети. Ребёнок легко обучается этому занятию, поскольку складывание пальцев в причудливые фигурки для него является настоящей игрой, в которую он всегда играет с удовольствием. Научите ребенка хотя бы самым основным мудрам, и тогда в любой сложной ситуации он всегда сможет помочь себе.</w:t>
      </w:r>
    </w:p>
    <w:p w:rsidR="00767332" w:rsidRPr="00143975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Подробно ознакомиться с методиками выполнения мудр можно в специальной литературе и интернете.</w:t>
      </w:r>
    </w:p>
    <w:p w:rsidR="00767332" w:rsidRPr="00FA52E3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3"/>
          <w:szCs w:val="33"/>
          <w:lang w:eastAsia="ru-RU"/>
        </w:rPr>
      </w:pPr>
      <w:r w:rsidRPr="00FA52E3">
        <w:rPr>
          <w:rFonts w:ascii="Times New Roman" w:eastAsia="Times New Roman" w:hAnsi="Times New Roman" w:cs="Times New Roman"/>
          <w:i/>
          <w:sz w:val="33"/>
          <w:szCs w:val="33"/>
          <w:lang w:eastAsia="ru-RU"/>
        </w:rPr>
        <w:t>Используйте свои внутренние резервы и возможности для сохранения здоровья!</w:t>
      </w:r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332" w:rsidRPr="00143975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Врач-гигиенист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А.И. Зинович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67332" w:rsidRPr="00143975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6917" w:rsidRPr="00143975" w:rsidRDefault="00300AEB" w:rsidP="00143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06917" w:rsidRPr="00143975" w:rsidSect="006F07A2">
      <w:pgSz w:w="11906" w:h="16838"/>
      <w:pgMar w:top="357" w:right="799" w:bottom="539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FB6"/>
    <w:multiLevelType w:val="multilevel"/>
    <w:tmpl w:val="D5E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82561"/>
    <w:multiLevelType w:val="multilevel"/>
    <w:tmpl w:val="43E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8"/>
    <w:rsid w:val="000546F7"/>
    <w:rsid w:val="00063044"/>
    <w:rsid w:val="00143975"/>
    <w:rsid w:val="002A493D"/>
    <w:rsid w:val="00300AEB"/>
    <w:rsid w:val="003D463E"/>
    <w:rsid w:val="006F07A2"/>
    <w:rsid w:val="00767332"/>
    <w:rsid w:val="007C6503"/>
    <w:rsid w:val="007F1300"/>
    <w:rsid w:val="00830CD8"/>
    <w:rsid w:val="00EA660E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681E-D997-4A7E-9495-7AEF848F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0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CD8"/>
    <w:rPr>
      <w:color w:val="0000FF"/>
      <w:u w:val="single"/>
    </w:rPr>
  </w:style>
  <w:style w:type="character" w:customStyle="1" w:styleId="tocnumber">
    <w:name w:val="toc_number"/>
    <w:basedOn w:val="a0"/>
    <w:rsid w:val="00830CD8"/>
  </w:style>
  <w:style w:type="character" w:customStyle="1" w:styleId="apple-converted-space">
    <w:name w:val="apple-converted-space"/>
    <w:basedOn w:val="a0"/>
    <w:rsid w:val="00830CD8"/>
  </w:style>
  <w:style w:type="paragraph" w:styleId="a4">
    <w:name w:val="Normal (Web)"/>
    <w:basedOn w:val="a"/>
    <w:uiPriority w:val="99"/>
    <w:semiHidden/>
    <w:unhideWhenUsed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C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77">
          <w:marLeft w:val="0"/>
          <w:marRight w:val="75"/>
          <w:marTop w:val="75"/>
          <w:marBottom w:val="75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0" w:color="EEEEEE"/>
          </w:divBdr>
        </w:div>
        <w:div w:id="204756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625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Павел Сидоркович</cp:lastModifiedBy>
  <cp:revision>2</cp:revision>
  <dcterms:created xsi:type="dcterms:W3CDTF">2017-03-20T06:47:00Z</dcterms:created>
  <dcterms:modified xsi:type="dcterms:W3CDTF">2017-03-20T06:47:00Z</dcterms:modified>
</cp:coreProperties>
</file>